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8831"/>
      </w:tblGrid>
      <w:tr w:rsidR="000F3C5D" w:rsidTr="003819CE">
        <w:trPr>
          <w:trHeight w:val="775"/>
          <w:jc w:val="center"/>
        </w:trPr>
        <w:tc>
          <w:tcPr>
            <w:tcW w:w="9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bookmarkStart w:id="0" w:name="_1298203134"/>
          <w:bookmarkStart w:id="1" w:name="_1298203157"/>
          <w:bookmarkStart w:id="2" w:name="_1298203200"/>
          <w:p w:rsidR="000F3C5D" w:rsidRDefault="000F3C5D" w:rsidP="003819CE">
            <w:pPr>
              <w:pStyle w:val="Standard"/>
              <w:snapToGrid w:val="0"/>
              <w:jc w:val="center"/>
            </w:pPr>
            <w:r>
              <w:object w:dxaOrig="588" w:dyaOrig="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iekt1" o:spid="_x0000_i1025" type="#_x0000_t75" alt="obiekt OLE" style="width:29pt;height:34.4pt;visibility:visible;mso-wrap-style:square" o:ole="">
                  <v:imagedata r:id="rId5" o:title="obiekt OLE"/>
                </v:shape>
                <o:OLEObject Type="Embed" ProgID="Word.Picture.8" ShapeID="Obiekt1" DrawAspect="Content" ObjectID="_1714387466" r:id="rId6"/>
              </w:object>
            </w:r>
            <w:bookmarkEnd w:id="0"/>
            <w:bookmarkEnd w:id="1"/>
            <w:bookmarkEnd w:id="2"/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B94426" w:rsidRDefault="000F3C5D" w:rsidP="003819CE">
            <w:pPr>
              <w:pStyle w:val="Nagwek5"/>
              <w:snapToGrid w:val="0"/>
              <w:rPr>
                <w:lang w:val="pl-PL"/>
              </w:rPr>
            </w:pPr>
            <w:r w:rsidRPr="00B94426">
              <w:rPr>
                <w:lang w:val="pl-PL"/>
              </w:rPr>
              <w:t>Urząd Miasta Przeworska</w:t>
            </w:r>
          </w:p>
          <w:p w:rsidR="000F3C5D" w:rsidRDefault="000F3C5D" w:rsidP="003819CE">
            <w:pPr>
              <w:pStyle w:val="Standard"/>
              <w:jc w:val="center"/>
            </w:pPr>
            <w:r w:rsidRPr="00B94426">
              <w:rPr>
                <w:rFonts w:ascii="Arial" w:hAnsi="Arial" w:cs="Arial"/>
                <w:sz w:val="18"/>
                <w:lang w:val="pl-PL"/>
              </w:rPr>
              <w:t xml:space="preserve">37-200 Przeworsk, ul. </w:t>
            </w:r>
            <w:r>
              <w:rPr>
                <w:rFonts w:ascii="Arial" w:hAnsi="Arial" w:cs="Arial"/>
                <w:sz w:val="18"/>
              </w:rPr>
              <w:t>Jagiellońska 10, tel. +48 16 648 78 44</w:t>
            </w:r>
            <w:r>
              <w:rPr>
                <w:rFonts w:ascii="Arial" w:hAnsi="Arial" w:cs="Arial"/>
                <w:sz w:val="18"/>
              </w:rPr>
              <w:br/>
              <w:t>e-mail:</w:t>
            </w:r>
            <w:r w:rsidR="00FB5E1E">
              <w:rPr>
                <w:rStyle w:val="apple-converted-space"/>
              </w:rPr>
              <w:t xml:space="preserve"> </w:t>
            </w:r>
            <w:hyperlink r:id="rId7" w:history="1">
              <w:r>
                <w:rPr>
                  <w:rStyle w:val="Internetlink"/>
                  <w:rFonts w:ascii="Arial" w:hAnsi="Arial" w:cs="Arial"/>
                  <w:sz w:val="18"/>
                </w:rPr>
                <w:t>info@przeworsk.um.gov.pl</w:t>
              </w:r>
            </w:hyperlink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</w:rPr>
              <w:t>http://www.przeworsk.um.gov.pl</w:t>
            </w:r>
          </w:p>
        </w:tc>
      </w:tr>
      <w:tr w:rsidR="000F3C5D" w:rsidTr="003819CE">
        <w:trPr>
          <w:jc w:val="center"/>
        </w:trPr>
        <w:tc>
          <w:tcPr>
            <w:tcW w:w="9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>
            <w:pPr>
              <w:pStyle w:val="Nagwek1"/>
              <w:snapToGrid w:val="0"/>
            </w:pPr>
            <w:r>
              <w:t>KARTA INFORMACYJNA</w:t>
            </w:r>
          </w:p>
        </w:tc>
      </w:tr>
      <w:tr w:rsidR="000F3C5D" w:rsidRPr="003F3701" w:rsidTr="003819CE">
        <w:trPr>
          <w:jc w:val="center"/>
        </w:trPr>
        <w:tc>
          <w:tcPr>
            <w:tcW w:w="9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B94426" w:rsidRDefault="00A23C1C" w:rsidP="003819CE">
            <w:pPr>
              <w:pStyle w:val="NormalnyWeb"/>
              <w:snapToGrid w:val="0"/>
              <w:spacing w:before="0" w:after="0"/>
              <w:jc w:val="center"/>
              <w:rPr>
                <w:lang w:val="pl-PL"/>
              </w:rPr>
            </w:pPr>
            <w:r>
              <w:rPr>
                <w:rStyle w:val="StrongEmphasis"/>
                <w:rFonts w:ascii="Arial" w:hAnsi="Arial" w:cs="Times New Roman"/>
                <w:color w:val="000000"/>
                <w:sz w:val="18"/>
                <w:szCs w:val="20"/>
                <w:lang w:val="pl-PL"/>
              </w:rPr>
              <w:t>W</w:t>
            </w:r>
            <w:r w:rsidRPr="00A23C1C">
              <w:rPr>
                <w:rStyle w:val="StrongEmphasis"/>
                <w:rFonts w:ascii="Arial" w:hAnsi="Arial" w:cs="Times New Roman"/>
                <w:color w:val="000000"/>
                <w:sz w:val="18"/>
                <w:szCs w:val="20"/>
                <w:lang w:val="pl-PL"/>
              </w:rPr>
              <w:t>ydanie zezwolenia na opróżnianie zbiorników bezodpływowych i transport nieczystości ciekłych</w:t>
            </w:r>
          </w:p>
        </w:tc>
      </w:tr>
      <w:tr w:rsidR="000F3C5D" w:rsidTr="003819CE">
        <w:trPr>
          <w:trHeight w:val="159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>
            <w:pPr>
              <w:pStyle w:val="Nagwek4"/>
              <w:snapToGrid w:val="0"/>
            </w:pPr>
            <w:r>
              <w:t>I</w:t>
            </w: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B94426" w:rsidRDefault="000F3C5D" w:rsidP="003819CE">
            <w:pPr>
              <w:pStyle w:val="Standard"/>
              <w:snapToGrid w:val="0"/>
              <w:ind w:right="252"/>
              <w:rPr>
                <w:rFonts w:ascii="Arial" w:hAnsi="Arial" w:cs="Arial"/>
                <w:b/>
                <w:bCs/>
                <w:noProof/>
                <w:sz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Podstawa prawna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pl-PL"/>
              </w:rPr>
              <w:t xml:space="preserve"> </w:t>
            </w:r>
          </w:p>
        </w:tc>
      </w:tr>
      <w:tr w:rsidR="000F3C5D" w:rsidRPr="005039C6" w:rsidTr="003819CE">
        <w:trPr>
          <w:trHeight w:val="399"/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/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C736A" w:rsidRDefault="004C736A" w:rsidP="004C736A">
            <w:pPr>
              <w:pStyle w:val="NormalnyWeb"/>
              <w:numPr>
                <w:ilvl w:val="0"/>
                <w:numId w:val="17"/>
              </w:numPr>
              <w:tabs>
                <w:tab w:val="left" w:pos="602"/>
              </w:tabs>
              <w:spacing w:before="0" w:after="0"/>
              <w:jc w:val="both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A</w:t>
            </w:r>
            <w:r w:rsidR="00275C6F" w:rsidRPr="008E308B">
              <w:rPr>
                <w:rFonts w:ascii="Arial" w:hAnsi="Arial" w:cs="Arial"/>
                <w:sz w:val="18"/>
                <w:lang w:val="pl-PL"/>
              </w:rPr>
              <w:t>rt. 7 ust. 1 i 6, art. 8</w:t>
            </w:r>
            <w:r w:rsidR="008E308B" w:rsidRPr="008E308B">
              <w:rPr>
                <w:lang w:val="pl-PL"/>
              </w:rPr>
              <w:t xml:space="preserve"> </w:t>
            </w:r>
            <w:r w:rsidR="008E308B" w:rsidRPr="008E308B">
              <w:rPr>
                <w:rFonts w:ascii="Arial" w:hAnsi="Arial" w:cs="Arial"/>
                <w:sz w:val="18"/>
                <w:lang w:val="pl-PL"/>
              </w:rPr>
              <w:t>ust. 2a</w:t>
            </w:r>
            <w:r w:rsidR="00275C6F" w:rsidRPr="008E308B">
              <w:rPr>
                <w:rFonts w:ascii="Arial" w:hAnsi="Arial" w:cs="Arial"/>
                <w:sz w:val="18"/>
                <w:lang w:val="pl-PL"/>
              </w:rPr>
              <w:t xml:space="preserve"> ustawy z dnia 13 września 1996 r. o utrzymaniu </w:t>
            </w:r>
            <w:r w:rsidR="008E308B">
              <w:rPr>
                <w:rFonts w:ascii="Arial" w:hAnsi="Arial" w:cs="Arial"/>
                <w:sz w:val="18"/>
                <w:lang w:val="pl-PL"/>
              </w:rPr>
              <w:t xml:space="preserve">czystości i porządku </w:t>
            </w:r>
            <w:r w:rsidR="008E308B">
              <w:rPr>
                <w:rFonts w:ascii="Arial" w:hAnsi="Arial" w:cs="Arial"/>
                <w:sz w:val="18"/>
                <w:lang w:val="pl-PL"/>
              </w:rPr>
              <w:br/>
              <w:t xml:space="preserve">w gminach </w:t>
            </w:r>
            <w:r w:rsidR="00275C6F" w:rsidRPr="008E308B">
              <w:rPr>
                <w:rFonts w:ascii="Arial" w:hAnsi="Arial" w:cs="Arial"/>
                <w:sz w:val="18"/>
                <w:lang w:val="pl-PL"/>
              </w:rPr>
              <w:t>(</w:t>
            </w:r>
            <w:r w:rsidR="003F3701">
              <w:rPr>
                <w:rFonts w:ascii="Arial" w:hAnsi="Arial" w:cs="Arial"/>
                <w:sz w:val="18"/>
                <w:lang w:val="pl-PL"/>
              </w:rPr>
              <w:t xml:space="preserve">t. j. </w:t>
            </w:r>
            <w:r w:rsidR="00FB5E1E">
              <w:rPr>
                <w:rFonts w:ascii="Arial" w:hAnsi="Arial" w:cs="Arial"/>
                <w:sz w:val="18"/>
                <w:lang w:val="pl-PL"/>
              </w:rPr>
              <w:t xml:space="preserve">Dz.U. </w:t>
            </w:r>
            <w:proofErr w:type="gramStart"/>
            <w:r w:rsidR="00FB5E1E">
              <w:rPr>
                <w:rFonts w:ascii="Arial" w:hAnsi="Arial" w:cs="Arial"/>
                <w:sz w:val="18"/>
                <w:lang w:val="pl-PL"/>
              </w:rPr>
              <w:t>z</w:t>
            </w:r>
            <w:proofErr w:type="gramEnd"/>
            <w:r w:rsidR="00FB5E1E">
              <w:rPr>
                <w:rFonts w:ascii="Arial" w:hAnsi="Arial" w:cs="Arial"/>
                <w:sz w:val="18"/>
                <w:lang w:val="pl-PL"/>
              </w:rPr>
              <w:t xml:space="preserve"> </w:t>
            </w:r>
            <w:r w:rsidR="003F3701">
              <w:rPr>
                <w:rFonts w:ascii="Arial" w:hAnsi="Arial" w:cs="Arial"/>
                <w:sz w:val="18"/>
                <w:lang w:val="pl-PL"/>
              </w:rPr>
              <w:t>2021</w:t>
            </w:r>
            <w:r w:rsidR="00FB5E1E" w:rsidRPr="008E308B">
              <w:rPr>
                <w:rFonts w:ascii="Arial" w:hAnsi="Arial" w:cs="Arial"/>
                <w:sz w:val="18"/>
                <w:lang w:val="pl-PL"/>
              </w:rPr>
              <w:t xml:space="preserve"> r</w:t>
            </w:r>
            <w:r w:rsidR="003F3701">
              <w:rPr>
                <w:rFonts w:ascii="Arial" w:hAnsi="Arial" w:cs="Arial"/>
                <w:sz w:val="18"/>
                <w:lang w:val="pl-PL"/>
              </w:rPr>
              <w:t>. poz. 888</w:t>
            </w:r>
            <w:r w:rsidR="00750608">
              <w:rPr>
                <w:rFonts w:ascii="Arial" w:hAnsi="Arial" w:cs="Arial"/>
                <w:sz w:val="18"/>
                <w:lang w:val="pl-PL"/>
              </w:rPr>
              <w:t xml:space="preserve"> ze zm.</w:t>
            </w:r>
            <w:r w:rsidR="00275C6F" w:rsidRPr="008E308B">
              <w:rPr>
                <w:rFonts w:ascii="Arial" w:hAnsi="Arial" w:cs="Arial"/>
                <w:sz w:val="18"/>
                <w:lang w:val="pl-PL"/>
              </w:rPr>
              <w:t>)</w:t>
            </w:r>
            <w:r>
              <w:rPr>
                <w:rFonts w:ascii="Arial" w:hAnsi="Arial" w:cs="Arial"/>
                <w:sz w:val="18"/>
                <w:lang w:val="pl-PL"/>
              </w:rPr>
              <w:t>.</w:t>
            </w:r>
          </w:p>
          <w:p w:rsidR="004C736A" w:rsidRDefault="00275C6F" w:rsidP="004C736A">
            <w:pPr>
              <w:pStyle w:val="NormalnyWeb"/>
              <w:numPr>
                <w:ilvl w:val="0"/>
                <w:numId w:val="17"/>
              </w:numPr>
              <w:tabs>
                <w:tab w:val="left" w:pos="602"/>
              </w:tabs>
              <w:spacing w:before="0" w:after="0"/>
              <w:jc w:val="both"/>
              <w:rPr>
                <w:rFonts w:ascii="Arial" w:hAnsi="Arial" w:cs="Arial"/>
                <w:sz w:val="18"/>
                <w:lang w:val="pl-PL"/>
              </w:rPr>
            </w:pPr>
            <w:r w:rsidRPr="004C736A">
              <w:rPr>
                <w:rFonts w:ascii="Arial" w:hAnsi="Arial" w:cs="Arial"/>
                <w:sz w:val="18"/>
                <w:lang w:val="pl-PL"/>
              </w:rPr>
              <w:t xml:space="preserve">Rozporządzenie Ministra Środowiska z dnia 14 marca 2012 r. w sprawie szczegółowego sposobu określenia wymagań, jakie powinien spełniać przedsiębiorca ubiegający się o uzyskanie zezwolenia </w:t>
            </w:r>
            <w:r w:rsidR="004C736A">
              <w:rPr>
                <w:rFonts w:ascii="Arial" w:hAnsi="Arial" w:cs="Arial"/>
                <w:sz w:val="18"/>
                <w:lang w:val="pl-PL"/>
              </w:rPr>
              <w:br/>
            </w:r>
            <w:r w:rsidRPr="004C736A">
              <w:rPr>
                <w:rFonts w:ascii="Arial" w:hAnsi="Arial" w:cs="Arial"/>
                <w:sz w:val="18"/>
                <w:lang w:val="pl-PL"/>
              </w:rPr>
              <w:t xml:space="preserve">w zakresie opróżniania zbiorników bezodpływowych i transportu nieczystości ciekłych (Dz. U. </w:t>
            </w:r>
            <w:proofErr w:type="gramStart"/>
            <w:r w:rsidRPr="004C736A">
              <w:rPr>
                <w:rFonts w:ascii="Arial" w:hAnsi="Arial" w:cs="Arial"/>
                <w:sz w:val="18"/>
                <w:lang w:val="pl-PL"/>
              </w:rPr>
              <w:t>z</w:t>
            </w:r>
            <w:proofErr w:type="gramEnd"/>
            <w:r w:rsidRPr="004C736A">
              <w:rPr>
                <w:rFonts w:ascii="Arial" w:hAnsi="Arial" w:cs="Arial"/>
                <w:sz w:val="18"/>
                <w:lang w:val="pl-PL"/>
              </w:rPr>
              <w:t xml:space="preserve"> 2012 r. poz. 299)</w:t>
            </w:r>
            <w:r w:rsidR="004C736A">
              <w:rPr>
                <w:rFonts w:ascii="Arial" w:hAnsi="Arial" w:cs="Arial"/>
                <w:sz w:val="18"/>
                <w:lang w:val="pl-PL"/>
              </w:rPr>
              <w:t>.</w:t>
            </w:r>
          </w:p>
          <w:p w:rsidR="004C736A" w:rsidRDefault="00F33619" w:rsidP="004C736A">
            <w:pPr>
              <w:pStyle w:val="NormalnyWeb"/>
              <w:numPr>
                <w:ilvl w:val="0"/>
                <w:numId w:val="17"/>
              </w:numPr>
              <w:tabs>
                <w:tab w:val="left" w:pos="602"/>
              </w:tabs>
              <w:spacing w:before="0" w:after="0"/>
              <w:jc w:val="both"/>
              <w:rPr>
                <w:rFonts w:ascii="Arial" w:hAnsi="Arial" w:cs="Arial"/>
                <w:sz w:val="18"/>
                <w:lang w:val="pl-PL"/>
              </w:rPr>
            </w:pPr>
            <w:r w:rsidRPr="004C736A">
              <w:rPr>
                <w:rFonts w:ascii="Arial" w:hAnsi="Arial" w:cs="Arial"/>
                <w:sz w:val="18"/>
                <w:lang w:val="pl-PL"/>
              </w:rPr>
              <w:t>Ustawa z dnia 16 listopada 2006 r. o</w:t>
            </w:r>
            <w:r w:rsidR="003F3701">
              <w:rPr>
                <w:rFonts w:ascii="Arial" w:hAnsi="Arial" w:cs="Arial"/>
                <w:sz w:val="18"/>
                <w:lang w:val="pl-PL"/>
              </w:rPr>
              <w:t xml:space="preserve"> opłacie skarbowej (t. j. Dz.U. </w:t>
            </w:r>
            <w:proofErr w:type="gramStart"/>
            <w:r w:rsidR="003F3701">
              <w:rPr>
                <w:rFonts w:ascii="Arial" w:hAnsi="Arial" w:cs="Arial"/>
                <w:sz w:val="18"/>
                <w:lang w:val="pl-PL"/>
              </w:rPr>
              <w:t>z</w:t>
            </w:r>
            <w:proofErr w:type="gramEnd"/>
            <w:r w:rsidR="003F3701">
              <w:rPr>
                <w:rFonts w:ascii="Arial" w:hAnsi="Arial" w:cs="Arial"/>
                <w:sz w:val="18"/>
                <w:lang w:val="pl-PL"/>
              </w:rPr>
              <w:t xml:space="preserve"> 2021 r. poz. 1923 ze zm.</w:t>
            </w:r>
            <w:r w:rsidRPr="004C736A">
              <w:rPr>
                <w:rFonts w:ascii="Arial" w:hAnsi="Arial" w:cs="Arial"/>
                <w:sz w:val="18"/>
                <w:lang w:val="pl-PL"/>
              </w:rPr>
              <w:t>)</w:t>
            </w:r>
            <w:r w:rsidR="004C736A">
              <w:rPr>
                <w:rFonts w:ascii="Arial" w:hAnsi="Arial" w:cs="Arial"/>
                <w:sz w:val="18"/>
                <w:lang w:val="pl-PL"/>
              </w:rPr>
              <w:t>.</w:t>
            </w:r>
          </w:p>
          <w:p w:rsidR="008E308B" w:rsidRPr="004C736A" w:rsidRDefault="00750608" w:rsidP="004C736A">
            <w:pPr>
              <w:pStyle w:val="NormalnyWeb"/>
              <w:numPr>
                <w:ilvl w:val="0"/>
                <w:numId w:val="17"/>
              </w:numPr>
              <w:tabs>
                <w:tab w:val="left" w:pos="602"/>
              </w:tabs>
              <w:spacing w:before="0" w:after="0"/>
              <w:jc w:val="both"/>
              <w:rPr>
                <w:rFonts w:ascii="Arial" w:hAnsi="Arial" w:cs="Arial"/>
                <w:sz w:val="18"/>
                <w:lang w:val="pl-PL"/>
              </w:rPr>
            </w:pPr>
            <w:r w:rsidRPr="004C736A">
              <w:rPr>
                <w:rFonts w:ascii="Arial" w:hAnsi="Arial" w:cs="Arial"/>
                <w:sz w:val="18"/>
                <w:lang w:val="pl-PL"/>
              </w:rPr>
              <w:t>Uchwała Nr VII/77/2019 Rady Miasta Przeworska z dnia 28 marca 2019 r. w sprawie określenia wymagań, jakie powinien spełniać przedsiębiorca ubiegający się o uzyskanie zezwolenia na prowadzenie działalności w zakresie opróżniania zbiorników bezodpływowych i transportu nieczystości ciekłych na terenie Gminy Miejskiej Przeworsk</w:t>
            </w:r>
            <w:r w:rsidR="008230DA" w:rsidRPr="004C736A">
              <w:rPr>
                <w:rFonts w:ascii="Arial" w:hAnsi="Arial" w:cs="Arial"/>
                <w:sz w:val="18"/>
                <w:lang w:val="pl-PL"/>
              </w:rPr>
              <w:t xml:space="preserve"> (Dz. Urz. Woj. Podk. </w:t>
            </w:r>
            <w:proofErr w:type="gramStart"/>
            <w:r w:rsidR="008230DA" w:rsidRPr="004C736A">
              <w:rPr>
                <w:rFonts w:ascii="Arial" w:hAnsi="Arial" w:cs="Arial"/>
                <w:sz w:val="18"/>
                <w:lang w:val="pl-PL"/>
              </w:rPr>
              <w:t>z</w:t>
            </w:r>
            <w:proofErr w:type="gramEnd"/>
            <w:r w:rsidR="008230DA" w:rsidRPr="004C736A">
              <w:rPr>
                <w:rFonts w:ascii="Arial" w:hAnsi="Arial" w:cs="Arial"/>
                <w:sz w:val="18"/>
                <w:lang w:val="pl-PL"/>
              </w:rPr>
              <w:t xml:space="preserve"> 2019 r. poz. 2203).</w:t>
            </w:r>
          </w:p>
        </w:tc>
      </w:tr>
      <w:tr w:rsidR="000F3C5D" w:rsidTr="003819CE">
        <w:trPr>
          <w:trHeight w:val="111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>
            <w:pPr>
              <w:pStyle w:val="Standard"/>
              <w:snapToGrid w:val="0"/>
              <w:ind w:right="252"/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II</w:t>
            </w: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0F3C5D" w:rsidRDefault="000F3C5D" w:rsidP="000F3C5D">
            <w:pPr>
              <w:pStyle w:val="Nagwek3"/>
              <w:snapToGrid w:val="0"/>
              <w:jc w:val="both"/>
            </w:pPr>
            <w:r>
              <w:t>Wymagane wnioski</w:t>
            </w:r>
          </w:p>
        </w:tc>
      </w:tr>
      <w:tr w:rsidR="000F3C5D" w:rsidRPr="003F3701" w:rsidTr="008E308B">
        <w:trPr>
          <w:trHeight w:val="57"/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/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B94426" w:rsidRDefault="000F3C5D" w:rsidP="008E308B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18"/>
                <w:lang w:val="pl-PL"/>
              </w:rPr>
            </w:pPr>
            <w:r w:rsidRPr="00B94426">
              <w:rPr>
                <w:rFonts w:ascii="Arial" w:hAnsi="Arial" w:cs="Arial"/>
                <w:sz w:val="18"/>
                <w:lang w:val="pl-PL"/>
              </w:rPr>
              <w:t>Wniosek</w:t>
            </w:r>
            <w:r w:rsidR="00A23C1C" w:rsidRPr="00A23C1C">
              <w:rPr>
                <w:rFonts w:ascii="Arial" w:hAnsi="Arial" w:cs="Arial"/>
                <w:sz w:val="18"/>
                <w:lang w:val="pl-PL"/>
              </w:rPr>
              <w:t xml:space="preserve"> o wydanie zezwolenia</w:t>
            </w:r>
            <w:r w:rsidR="00A23C1C">
              <w:rPr>
                <w:rFonts w:ascii="Arial" w:hAnsi="Arial" w:cs="Arial"/>
                <w:sz w:val="18"/>
                <w:lang w:val="pl-PL"/>
              </w:rPr>
              <w:t xml:space="preserve"> </w:t>
            </w:r>
            <w:r w:rsidR="00A23C1C" w:rsidRPr="00A23C1C">
              <w:rPr>
                <w:rFonts w:ascii="Arial" w:hAnsi="Arial" w:cs="Arial"/>
                <w:sz w:val="18"/>
                <w:lang w:val="pl-PL"/>
              </w:rPr>
              <w:t>na opróżnianie zbiorników bezodpływowych i transport nieczystości ciekłych</w:t>
            </w:r>
            <w:r w:rsidR="00A23C1C" w:rsidRPr="00B94426">
              <w:rPr>
                <w:rFonts w:ascii="Arial" w:hAnsi="Arial" w:cs="Arial"/>
                <w:sz w:val="18"/>
                <w:lang w:val="pl-PL"/>
              </w:rPr>
              <w:t>.</w:t>
            </w:r>
          </w:p>
        </w:tc>
      </w:tr>
      <w:tr w:rsidR="000F3C5D" w:rsidTr="003819CE">
        <w:trPr>
          <w:trHeight w:val="196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>
            <w:pPr>
              <w:pStyle w:val="Standard"/>
              <w:snapToGrid w:val="0"/>
              <w:ind w:right="252"/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III</w:t>
            </w: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Default="000F3C5D" w:rsidP="003819CE">
            <w:pPr>
              <w:pStyle w:val="Nagwek3"/>
              <w:snapToGrid w:val="0"/>
            </w:pPr>
            <w:r>
              <w:t>Wymagane załączniki</w:t>
            </w:r>
          </w:p>
        </w:tc>
      </w:tr>
      <w:tr w:rsidR="000F3C5D" w:rsidRPr="003F3701" w:rsidTr="003819CE">
        <w:trPr>
          <w:trHeight w:val="498"/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/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31697" w:rsidRDefault="00A23C1C" w:rsidP="004C736A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r w:rsidRPr="00A23C1C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Zaświadczenie lub oświadczenie o braku zaległości podatkowych</w:t>
            </w:r>
            <w:r w:rsidR="00C92808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.</w:t>
            </w:r>
          </w:p>
          <w:p w:rsidR="00A23C1C" w:rsidRPr="00A23C1C" w:rsidRDefault="00A23C1C" w:rsidP="004C736A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r w:rsidRPr="00A23C1C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Zaświadczenie bądź oświadczenie o braku zaległości w płaceniu skł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adek na ubezpieczenie zdrowotne </w:t>
            </w:r>
            <w:r w:rsidRPr="00A23C1C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lub społeczne</w:t>
            </w:r>
            <w:r w:rsidR="00C92808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.</w:t>
            </w:r>
          </w:p>
          <w:p w:rsidR="00B76B8A" w:rsidRDefault="00A23C1C" w:rsidP="004C736A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r w:rsidRPr="00A23C1C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Dokument </w:t>
            </w:r>
            <w:r w:rsidR="00811AA7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potwierdzający gotowość</w:t>
            </w:r>
            <w:r w:rsidRPr="00A23C1C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odbioru nieczystości</w:t>
            </w:r>
            <w:r w:rsidR="009B66CD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ciekłych przez stację zlewną</w:t>
            </w:r>
            <w:r w:rsidR="004C736A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.</w:t>
            </w:r>
          </w:p>
          <w:p w:rsidR="0012224E" w:rsidRPr="00B76B8A" w:rsidRDefault="00B76B8A" w:rsidP="004C736A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r w:rsidRPr="00A23C1C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Dowód wniesienia opła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ty skarbowej</w:t>
            </w:r>
            <w:r w:rsidR="00C92808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.</w:t>
            </w:r>
          </w:p>
          <w:p w:rsidR="000F3C5D" w:rsidRPr="00C91C9B" w:rsidRDefault="00C91C9B" w:rsidP="004C736A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W</w:t>
            </w:r>
            <w:r w:rsidR="0012224E" w:rsidRPr="00C91C9B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</w:t>
            </w:r>
            <w:r w:rsidR="00FB5E1E" w:rsidRPr="00C91C9B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przypadku, gdy</w:t>
            </w:r>
            <w:r w:rsidR="0012224E" w:rsidRPr="00C91C9B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wniosek składany jest przez pełnomocnika dokument stwierdzający udzielenie pełnomoc</w:t>
            </w:r>
            <w:r w:rsidR="00F2123A" w:rsidRPr="00C91C9B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nictwa </w:t>
            </w:r>
            <w:r w:rsidR="00F2123A" w:rsidRPr="00C91C9B">
              <w:rPr>
                <w:rFonts w:ascii="Arial" w:hAnsi="Arial"/>
                <w:sz w:val="18"/>
                <w:szCs w:val="18"/>
                <w:lang w:val="pl-PL"/>
              </w:rPr>
              <w:t>(odpis, wypis lub kopia - zgodnie z art.33 § 3 k.p.a.)</w:t>
            </w:r>
            <w:r w:rsidR="00C92808">
              <w:rPr>
                <w:rFonts w:ascii="Arial" w:hAnsi="Arial"/>
                <w:sz w:val="18"/>
                <w:szCs w:val="18"/>
                <w:lang w:val="pl-PL"/>
              </w:rPr>
              <w:t>.</w:t>
            </w:r>
          </w:p>
          <w:p w:rsidR="009B66CD" w:rsidRDefault="004C736A" w:rsidP="004C736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K</w:t>
            </w:r>
            <w:r w:rsidR="009B66CD" w:rsidRPr="00C91C9B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serokopie dowodów rejestracyjnych posiadanych pojazdów służących do opróżniania zbiorników bezodpływowych i t</w:t>
            </w:r>
            <w:r w:rsidR="00654D8E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ransportu nieczystości ciekłych</w:t>
            </w:r>
            <w:r w:rsidR="00C92808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.</w:t>
            </w:r>
          </w:p>
          <w:p w:rsidR="00654D8E" w:rsidRPr="00750608" w:rsidRDefault="00654D8E" w:rsidP="004C736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r w:rsidRPr="00750608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Dokument potwierdzający posiadanie prawa do </w:t>
            </w:r>
            <w:r w:rsidR="00FB5E1E" w:rsidRPr="00750608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terenu, na którym</w:t>
            </w:r>
            <w:r w:rsidRPr="00750608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będą stacjonować pojazdy oraz będą przechowywane urządzenia i sprzęt wykorzystywany do świadczenia usługi</w:t>
            </w:r>
            <w:r w:rsidR="00C92808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.</w:t>
            </w:r>
          </w:p>
          <w:p w:rsidR="00654D8E" w:rsidRPr="00750608" w:rsidRDefault="00654D8E" w:rsidP="004C736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r w:rsidRPr="00750608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Dokumenty potwierdzające posiadanie prawa do dysponowania pojazdem lub pojazdami </w:t>
            </w:r>
            <w:r w:rsidR="00FB5E1E" w:rsidRPr="00750608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asenizacyjnym przeznaczonymi</w:t>
            </w:r>
            <w:r w:rsidRPr="00750608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do opróżniania zbiorników bezodpływowych i transportu nieczystości ciekłych (kserokopie dowodów rejestracyjnych, aktualnych badań technicznych, umów cywilno-prawnych)</w:t>
            </w:r>
            <w:r w:rsidR="00C92808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.</w:t>
            </w:r>
          </w:p>
          <w:p w:rsidR="00654D8E" w:rsidRPr="00654D8E" w:rsidRDefault="004C736A" w:rsidP="004C736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K</w:t>
            </w:r>
            <w:r w:rsidR="00654D8E" w:rsidRPr="00750608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serokopia aktualnego wypisu z rejestru prowadzonej działalności gospodarczej lub aktualnego KRS (wydane nie później, niż 3 miesiące przed złożeniem wniosku). W przypadku składania wniosku przez spółkę cywilną - kserokopia aktualnej umowy zawarcia spółki cywilnej.</w:t>
            </w:r>
          </w:p>
        </w:tc>
      </w:tr>
      <w:tr w:rsidR="000F3C5D" w:rsidTr="003819CE">
        <w:trPr>
          <w:trHeight w:val="226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>
            <w:pPr>
              <w:pStyle w:val="Standard"/>
              <w:snapToGrid w:val="0"/>
              <w:ind w:right="252"/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IV</w:t>
            </w: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Default="000F3C5D" w:rsidP="003819CE">
            <w:pPr>
              <w:pStyle w:val="Standard"/>
              <w:snapToGrid w:val="0"/>
              <w:ind w:right="25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Dokumenty do wglądu</w:t>
            </w:r>
          </w:p>
        </w:tc>
      </w:tr>
      <w:tr w:rsidR="000F3C5D" w:rsidRPr="00F66D8E" w:rsidTr="003819CE">
        <w:trPr>
          <w:trHeight w:val="120"/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/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F66D8E" w:rsidRDefault="000F3C5D" w:rsidP="00F66D8E">
            <w:pPr>
              <w:pStyle w:val="Standard"/>
              <w:snapToGrid w:val="0"/>
              <w:ind w:right="252"/>
              <w:rPr>
                <w:rFonts w:ascii="Arial" w:hAnsi="Arial" w:cs="Arial"/>
                <w:sz w:val="18"/>
                <w:lang w:val="pl-PL"/>
              </w:rPr>
            </w:pPr>
            <w:proofErr w:type="gramStart"/>
            <w:r w:rsidRPr="00F66D8E">
              <w:rPr>
                <w:rFonts w:ascii="Arial" w:hAnsi="Arial" w:cs="Arial"/>
                <w:sz w:val="18"/>
                <w:lang w:val="pl-PL"/>
              </w:rPr>
              <w:t>brak</w:t>
            </w:r>
            <w:proofErr w:type="gramEnd"/>
          </w:p>
        </w:tc>
      </w:tr>
      <w:tr w:rsidR="000F3C5D" w:rsidTr="003819CE">
        <w:trPr>
          <w:trHeight w:val="195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>
            <w:pPr>
              <w:pStyle w:val="Standard"/>
              <w:snapToGrid w:val="0"/>
              <w:ind w:right="252"/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V</w:t>
            </w: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Default="000F3C5D" w:rsidP="003819CE">
            <w:pPr>
              <w:pStyle w:val="Standard"/>
              <w:snapToGrid w:val="0"/>
              <w:ind w:right="25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Opłaty</w:t>
            </w:r>
          </w:p>
        </w:tc>
      </w:tr>
      <w:tr w:rsidR="000F3C5D" w:rsidRPr="003F3701" w:rsidTr="003819CE">
        <w:trPr>
          <w:trHeight w:val="171"/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/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C736A" w:rsidRPr="004C736A" w:rsidRDefault="00E0090F" w:rsidP="004C736A">
            <w:pPr>
              <w:pStyle w:val="Standard"/>
              <w:numPr>
                <w:ilvl w:val="0"/>
                <w:numId w:val="18"/>
              </w:numPr>
              <w:ind w:right="10"/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O</w:t>
            </w:r>
            <w:r w:rsidR="00A23C1C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płata skarbowa</w:t>
            </w:r>
            <w:r w:rsidR="00A23C1C" w:rsidRPr="00A23C1C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w wysokości </w:t>
            </w:r>
            <w:r w:rsidR="00A23C1C" w:rsidRPr="00A23C1C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pl-PL"/>
              </w:rPr>
              <w:t>107 zł</w:t>
            </w:r>
            <w:r w:rsidR="00275C6F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(</w:t>
            </w:r>
            <w:r w:rsidR="00A23C1C" w:rsidRPr="00275C6F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val="pl-PL"/>
              </w:rPr>
              <w:t xml:space="preserve">zgodnie z załącznikiem do ustawy z dnia 16 listopada 2006 r. </w:t>
            </w:r>
            <w:r w:rsidR="009B66CD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val="pl-PL"/>
              </w:rPr>
              <w:br/>
            </w:r>
            <w:r w:rsidR="00A23C1C" w:rsidRPr="00275C6F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val="pl-PL"/>
              </w:rPr>
              <w:t xml:space="preserve">o opłacie </w:t>
            </w:r>
            <w:r w:rsidR="00FB5E1E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val="pl-PL"/>
              </w:rPr>
              <w:t>skarbowej cz</w:t>
            </w:r>
            <w:r w:rsidR="00275C6F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val="pl-PL"/>
              </w:rPr>
              <w:t>. III pkt 42)</w:t>
            </w:r>
            <w:r w:rsidR="00C81D5C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val="pl-PL"/>
              </w:rPr>
              <w:t>.</w:t>
            </w:r>
          </w:p>
          <w:p w:rsidR="004C736A" w:rsidRDefault="00E0090F" w:rsidP="004C736A">
            <w:pPr>
              <w:pStyle w:val="Standard"/>
              <w:numPr>
                <w:ilvl w:val="0"/>
                <w:numId w:val="18"/>
              </w:numPr>
              <w:ind w:right="10"/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O</w:t>
            </w:r>
            <w:r w:rsidR="004C736A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płata skarbowa</w:t>
            </w:r>
            <w:r w:rsidR="004C736A" w:rsidRPr="00A23C1C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w wysokości </w:t>
            </w:r>
            <w:r w:rsidR="00275C6F" w:rsidRPr="004C736A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pl-PL"/>
              </w:rPr>
              <w:t>53,50</w:t>
            </w:r>
            <w:r w:rsidR="00275C6F" w:rsidRPr="004C736A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zł </w:t>
            </w:r>
            <w:r w:rsidR="004C736A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–</w:t>
            </w:r>
            <w:r w:rsidR="00275C6F" w:rsidRPr="004C736A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</w:t>
            </w:r>
            <w:r w:rsidR="004C736A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w przypadku </w:t>
            </w:r>
            <w:r w:rsidR="00C81D5C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złożenia wniosku o </w:t>
            </w:r>
            <w:r w:rsidR="00275C6F" w:rsidRPr="004C736A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przedłużenie terminu ważności lub zmianę warunków wydanego zezwolenia, jeżeli dotyczy rozszerzenia zakresu działalności objętej zezwoleniem</w:t>
            </w:r>
            <w:r w:rsidR="00C81D5C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.</w:t>
            </w:r>
          </w:p>
          <w:p w:rsidR="00A23C1C" w:rsidRDefault="00E0090F" w:rsidP="00C81D5C">
            <w:pPr>
              <w:pStyle w:val="Standard"/>
              <w:numPr>
                <w:ilvl w:val="0"/>
                <w:numId w:val="18"/>
              </w:numPr>
              <w:ind w:right="10"/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O</w:t>
            </w:r>
            <w:r w:rsidR="00C81D5C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płata skarbowa</w:t>
            </w:r>
            <w:r w:rsidR="00C81D5C" w:rsidRPr="00A23C1C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w wysokości </w:t>
            </w:r>
            <w:r w:rsidR="00C81D5C" w:rsidRPr="004C736A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pl-PL"/>
              </w:rPr>
              <w:t>17 zł</w:t>
            </w:r>
            <w:r w:rsidR="00C81D5C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– w </w:t>
            </w:r>
            <w:r w:rsidR="00FB5E1E" w:rsidRPr="004C736A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przypadku, gdy</w:t>
            </w:r>
            <w:r w:rsidR="00A23C1C" w:rsidRPr="004C736A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wniosek składany jest przez pełnomocnika</w:t>
            </w:r>
            <w:r w:rsidR="00C81D5C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.</w:t>
            </w:r>
          </w:p>
          <w:p w:rsidR="00C81D5C" w:rsidRPr="004C736A" w:rsidRDefault="00C81D5C" w:rsidP="00C81D5C">
            <w:pPr>
              <w:pStyle w:val="Standard"/>
              <w:ind w:left="360" w:right="10"/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</w:p>
          <w:p w:rsidR="004961A2" w:rsidRDefault="00275C6F" w:rsidP="009B66CD">
            <w:pPr>
              <w:pStyle w:val="Standard"/>
              <w:ind w:right="10"/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Opłaty skarbowej można dokonać:</w:t>
            </w:r>
          </w:p>
          <w:p w:rsidR="004961A2" w:rsidRDefault="000F3C5D" w:rsidP="009B66CD">
            <w:pPr>
              <w:pStyle w:val="Standard"/>
              <w:numPr>
                <w:ilvl w:val="0"/>
                <w:numId w:val="10"/>
              </w:numPr>
              <w:ind w:right="10"/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proofErr w:type="gramStart"/>
            <w:r w:rsidRPr="00B94426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w</w:t>
            </w:r>
            <w:proofErr w:type="gramEnd"/>
            <w:r w:rsidRPr="00B94426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kasie Urzędu Miasta Przeworska ul. Jagiellońska 10, 37-200 Przeworsk, </w:t>
            </w:r>
            <w:r w:rsidR="00BA71ED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pokój nr 115</w:t>
            </w:r>
            <w:r w:rsidRPr="00B94426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, piętro I </w:t>
            </w:r>
          </w:p>
          <w:p w:rsidR="004961A2" w:rsidRDefault="000F3C5D" w:rsidP="009B66CD">
            <w:pPr>
              <w:pStyle w:val="Standard"/>
              <w:numPr>
                <w:ilvl w:val="0"/>
                <w:numId w:val="10"/>
              </w:numPr>
              <w:ind w:right="10"/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proofErr w:type="gramStart"/>
            <w:r w:rsidRPr="00B94426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lub</w:t>
            </w:r>
            <w:proofErr w:type="gramEnd"/>
            <w:r w:rsidRPr="00B94426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na rachunek b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ankowy Urzędu Miasta Przeworska</w:t>
            </w:r>
            <w:r w:rsidR="0002125C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nr: </w:t>
            </w:r>
            <w:r w:rsidR="003F3701" w:rsidRPr="003F3701">
              <w:rPr>
                <w:rFonts w:ascii="Arial" w:eastAsia="SimSun" w:hAnsi="Arial" w:cs="Arial"/>
                <w:b/>
                <w:sz w:val="20"/>
                <w:szCs w:val="20"/>
                <w:lang w:val="pl-PL" w:eastAsia="zh-CN" w:bidi="hi-IN"/>
              </w:rPr>
              <w:t>38 1020 4391 0000 6502 0215 1066</w:t>
            </w:r>
            <w:r w:rsidR="003F3701">
              <w:rPr>
                <w:rFonts w:eastAsia="SimSun" w:cs="Mangal"/>
                <w:lang w:val="pl-PL" w:eastAsia="zh-CN" w:bidi="hi-IN"/>
              </w:rPr>
              <w:t xml:space="preserve">  </w:t>
            </w:r>
          </w:p>
          <w:p w:rsidR="000F3C5D" w:rsidRPr="004961A2" w:rsidRDefault="00710EC0" w:rsidP="009B66CD">
            <w:pPr>
              <w:pStyle w:val="Standard"/>
              <w:ind w:right="10"/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      </w:t>
            </w:r>
            <w:r w:rsidR="004961A2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(</w:t>
            </w:r>
            <w:r w:rsidR="004961A2" w:rsidRPr="004961A2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val="pl-PL"/>
              </w:rPr>
              <w:t>dowód zapłaty może mieć formę wydruku potwierdzającego dokonanie operacji bankowej</w:t>
            </w:r>
            <w:r w:rsidR="004961A2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)</w:t>
            </w:r>
            <w:r w:rsidR="004961A2" w:rsidRPr="00B94426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.</w:t>
            </w:r>
          </w:p>
          <w:p w:rsidR="000F3C5D" w:rsidRPr="00B94426" w:rsidRDefault="000F3C5D" w:rsidP="009B66CD">
            <w:pPr>
              <w:pStyle w:val="Standard"/>
              <w:ind w:right="10"/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r w:rsidRPr="009B66CD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Zwolnione od opłaty skarbowej są m.in. jednostki budżetowe, jednostki samorządu terytorialnego, organizacje pożytku publicznego oraz inne wymienione w art. 7 w/w ustawy.</w:t>
            </w:r>
          </w:p>
        </w:tc>
      </w:tr>
      <w:tr w:rsidR="000F3C5D" w:rsidTr="00651989">
        <w:trPr>
          <w:trHeight w:val="227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>
            <w:pPr>
              <w:pStyle w:val="Standard"/>
              <w:snapToGrid w:val="0"/>
              <w:ind w:right="252"/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lastRenderedPageBreak/>
              <w:t>VI</w:t>
            </w: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Default="000F3C5D" w:rsidP="003819CE">
            <w:pPr>
              <w:pStyle w:val="Nagwek6"/>
              <w:snapToGrid w:val="0"/>
            </w:pPr>
            <w:r>
              <w:t>Termin załatwienia sprawy</w:t>
            </w:r>
          </w:p>
        </w:tc>
      </w:tr>
      <w:tr w:rsidR="000F3C5D" w:rsidRPr="003F3701" w:rsidTr="003819CE">
        <w:trPr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/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1D2577" w:rsidRDefault="000F3C5D" w:rsidP="001D2577">
            <w:pPr>
              <w:pStyle w:val="NormalnyWeb"/>
              <w:tabs>
                <w:tab w:val="left" w:pos="720"/>
                <w:tab w:val="left" w:pos="900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lang w:val="pl-PL"/>
              </w:rPr>
            </w:pPr>
            <w:r w:rsidRPr="001D2577">
              <w:rPr>
                <w:rFonts w:ascii="Arial" w:hAnsi="Arial" w:cs="Arial"/>
                <w:sz w:val="18"/>
                <w:lang w:val="pl-PL"/>
              </w:rPr>
              <w:t>W</w:t>
            </w:r>
            <w:r w:rsidR="001D2577" w:rsidRPr="001D2577">
              <w:rPr>
                <w:rFonts w:ascii="Arial" w:hAnsi="Arial" w:cs="Arial"/>
                <w:sz w:val="18"/>
                <w:lang w:val="pl-PL"/>
              </w:rPr>
              <w:t>ydanie zezwolenia w terminie</w:t>
            </w:r>
            <w:r w:rsidR="001D2577" w:rsidRPr="001D2577">
              <w:rPr>
                <w:lang w:val="pl-PL"/>
              </w:rPr>
              <w:t xml:space="preserve"> </w:t>
            </w:r>
            <w:r w:rsidR="001D2577" w:rsidRPr="001D2577">
              <w:rPr>
                <w:rFonts w:ascii="Arial" w:hAnsi="Arial" w:cs="Arial"/>
                <w:sz w:val="18"/>
                <w:lang w:val="pl-PL"/>
              </w:rPr>
              <w:t>do 30 dni, w sprawach szczególnie skomplikowanych do 60 dni</w:t>
            </w:r>
          </w:p>
        </w:tc>
      </w:tr>
      <w:tr w:rsidR="000F3C5D" w:rsidTr="003819CE">
        <w:trPr>
          <w:trHeight w:val="238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>
            <w:pPr>
              <w:pStyle w:val="Standard"/>
              <w:snapToGrid w:val="0"/>
              <w:ind w:right="252"/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VII</w:t>
            </w: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Default="000F3C5D" w:rsidP="003819CE">
            <w:pPr>
              <w:pStyle w:val="Standard"/>
              <w:snapToGrid w:val="0"/>
              <w:ind w:right="25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Miejsce załatwienia sprawy</w:t>
            </w:r>
          </w:p>
        </w:tc>
      </w:tr>
      <w:tr w:rsidR="000F3C5D" w:rsidRPr="003F3701" w:rsidTr="00651989">
        <w:trPr>
          <w:trHeight w:val="227"/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/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B94426" w:rsidRDefault="00BA71ED" w:rsidP="003819CE">
            <w:pPr>
              <w:pStyle w:val="Standard"/>
              <w:snapToGrid w:val="0"/>
              <w:ind w:right="252"/>
              <w:rPr>
                <w:rFonts w:ascii="Arial" w:hAnsi="Arial" w:cs="Arial"/>
                <w:sz w:val="18"/>
                <w:lang w:val="pl-PL"/>
              </w:rPr>
            </w:pPr>
            <w:proofErr w:type="gramStart"/>
            <w:r>
              <w:rPr>
                <w:rFonts w:ascii="Arial" w:hAnsi="Arial" w:cs="Arial"/>
                <w:sz w:val="18"/>
                <w:lang w:val="pl-PL"/>
              </w:rPr>
              <w:t>ul</w:t>
            </w:r>
            <w:proofErr w:type="gramEnd"/>
            <w:r>
              <w:rPr>
                <w:rFonts w:ascii="Arial" w:hAnsi="Arial" w:cs="Arial"/>
                <w:sz w:val="18"/>
                <w:lang w:val="pl-PL"/>
              </w:rPr>
              <w:t>. Jagiellońska 10, pok. 218, tel.: 16 648 78 44 w. 106</w:t>
            </w:r>
          </w:p>
        </w:tc>
      </w:tr>
      <w:tr w:rsidR="000F3C5D" w:rsidRPr="00BA71ED" w:rsidTr="003819CE">
        <w:trPr>
          <w:trHeight w:val="243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Pr="00BA71ED" w:rsidRDefault="000F3C5D" w:rsidP="003819CE">
            <w:pPr>
              <w:pStyle w:val="Standard"/>
              <w:snapToGrid w:val="0"/>
              <w:ind w:right="252"/>
              <w:jc w:val="center"/>
              <w:rPr>
                <w:rFonts w:ascii="Arial" w:eastAsia="Arial Unicode MS" w:hAnsi="Arial" w:cs="Arial"/>
                <w:b/>
                <w:bCs/>
                <w:sz w:val="18"/>
                <w:lang w:val="pl-PL"/>
              </w:rPr>
            </w:pPr>
            <w:r w:rsidRPr="00BA71ED">
              <w:rPr>
                <w:rFonts w:ascii="Arial" w:eastAsia="Arial Unicode MS" w:hAnsi="Arial" w:cs="Arial"/>
                <w:b/>
                <w:bCs/>
                <w:sz w:val="18"/>
                <w:lang w:val="pl-PL"/>
              </w:rPr>
              <w:t>VIII</w:t>
            </w: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BA71ED" w:rsidRDefault="000F3C5D" w:rsidP="003819CE">
            <w:pPr>
              <w:pStyle w:val="Standard"/>
              <w:snapToGrid w:val="0"/>
              <w:ind w:right="252"/>
              <w:rPr>
                <w:rFonts w:ascii="Arial" w:hAnsi="Arial" w:cs="Arial"/>
                <w:b/>
                <w:bCs/>
                <w:sz w:val="18"/>
                <w:lang w:val="pl-PL"/>
              </w:rPr>
            </w:pPr>
            <w:r w:rsidRPr="00BA71ED">
              <w:rPr>
                <w:rFonts w:ascii="Arial" w:hAnsi="Arial" w:cs="Arial"/>
                <w:b/>
                <w:bCs/>
                <w:sz w:val="18"/>
                <w:lang w:val="pl-PL"/>
              </w:rPr>
              <w:t>Jednostka odpowiedzialna</w:t>
            </w:r>
          </w:p>
        </w:tc>
      </w:tr>
      <w:tr w:rsidR="000F3C5D" w:rsidRPr="00FB5E1E" w:rsidTr="00F70854">
        <w:trPr>
          <w:trHeight w:val="113"/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Pr="00BA71ED" w:rsidRDefault="000F3C5D" w:rsidP="003819CE">
            <w:pPr>
              <w:rPr>
                <w:lang w:val="pl-PL"/>
              </w:rPr>
            </w:pP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FF62C0" w:rsidRDefault="0002125C" w:rsidP="00FF62C0">
            <w:pPr>
              <w:pStyle w:val="NormalnyWeb"/>
              <w:tabs>
                <w:tab w:val="left" w:pos="8141"/>
              </w:tabs>
              <w:spacing w:before="0" w:after="0"/>
              <w:ind w:right="245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 xml:space="preserve">Referat </w:t>
            </w:r>
            <w:r w:rsidR="00FF62C0">
              <w:rPr>
                <w:rFonts w:ascii="Arial" w:hAnsi="Arial" w:cs="Arial"/>
                <w:sz w:val="18"/>
                <w:lang w:val="pl-PL"/>
              </w:rPr>
              <w:t>Ochrony Środowiska</w:t>
            </w:r>
          </w:p>
          <w:p w:rsidR="0000020A" w:rsidRPr="00FB5E1E" w:rsidRDefault="00FB5E1E" w:rsidP="003819CE">
            <w:pPr>
              <w:pStyle w:val="NormalnyWeb"/>
              <w:spacing w:before="0" w:after="0"/>
              <w:ind w:right="249"/>
              <w:rPr>
                <w:rFonts w:ascii="Arial" w:hAnsi="Arial" w:cs="Arial"/>
                <w:sz w:val="18"/>
              </w:rPr>
            </w:pPr>
            <w:r w:rsidRPr="00FB5E1E">
              <w:rPr>
                <w:rFonts w:ascii="Arial" w:hAnsi="Arial" w:cs="Arial"/>
                <w:sz w:val="18"/>
              </w:rPr>
              <w:t xml:space="preserve">e-mail: </w:t>
            </w:r>
            <w:hyperlink r:id="rId8" w:history="1">
              <w:proofErr w:type="spellStart"/>
              <w:r w:rsidR="00FF62C0" w:rsidRPr="008117A1">
                <w:rPr>
                  <w:rStyle w:val="Hipercze"/>
                  <w:rFonts w:ascii="Arial" w:hAnsi="Arial" w:cs="Arial"/>
                  <w:sz w:val="18"/>
                </w:rPr>
                <w:t>e.ste</w:t>
              </w:r>
              <w:bookmarkStart w:id="3" w:name="_GoBack"/>
              <w:bookmarkEnd w:id="3"/>
              <w:r w:rsidR="00FF62C0" w:rsidRPr="008117A1">
                <w:rPr>
                  <w:rStyle w:val="Hipercze"/>
                  <w:rFonts w:ascii="Arial" w:hAnsi="Arial" w:cs="Arial"/>
                  <w:sz w:val="18"/>
                </w:rPr>
                <w:t>pak@przeworsk.um.gov.pl</w:t>
              </w:r>
              <w:proofErr w:type="spellEnd"/>
            </w:hyperlink>
            <w:r w:rsidR="0000020A" w:rsidRPr="00FB5E1E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0F3C5D" w:rsidRPr="0002125C" w:rsidTr="003819CE">
        <w:trPr>
          <w:trHeight w:val="232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Pr="0002125C" w:rsidRDefault="000F3C5D" w:rsidP="003819CE">
            <w:pPr>
              <w:pStyle w:val="Standard"/>
              <w:snapToGrid w:val="0"/>
              <w:ind w:right="252"/>
              <w:jc w:val="center"/>
              <w:rPr>
                <w:rFonts w:ascii="Arial" w:eastAsia="Arial Unicode MS" w:hAnsi="Arial" w:cs="Arial"/>
                <w:b/>
                <w:bCs/>
                <w:sz w:val="18"/>
                <w:lang w:val="pl-PL"/>
              </w:rPr>
            </w:pPr>
            <w:r w:rsidRPr="0002125C">
              <w:rPr>
                <w:rFonts w:ascii="Arial" w:eastAsia="Arial Unicode MS" w:hAnsi="Arial" w:cs="Arial"/>
                <w:b/>
                <w:bCs/>
                <w:sz w:val="18"/>
                <w:lang w:val="pl-PL"/>
              </w:rPr>
              <w:t>IX</w:t>
            </w: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02125C" w:rsidRDefault="000F3C5D" w:rsidP="003819CE">
            <w:pPr>
              <w:pStyle w:val="Standard"/>
              <w:snapToGrid w:val="0"/>
              <w:ind w:right="252"/>
              <w:rPr>
                <w:rFonts w:ascii="Arial" w:hAnsi="Arial" w:cs="Arial"/>
                <w:b/>
                <w:bCs/>
                <w:sz w:val="18"/>
                <w:lang w:val="pl-PL"/>
              </w:rPr>
            </w:pPr>
            <w:r w:rsidRPr="0002125C">
              <w:rPr>
                <w:rFonts w:ascii="Arial" w:hAnsi="Arial" w:cs="Arial"/>
                <w:b/>
                <w:bCs/>
                <w:sz w:val="18"/>
                <w:lang w:val="pl-PL"/>
              </w:rPr>
              <w:t>Tryb odwoławczy</w:t>
            </w:r>
          </w:p>
        </w:tc>
      </w:tr>
      <w:tr w:rsidR="000F3C5D" w:rsidRPr="003F3701" w:rsidTr="003819CE">
        <w:trPr>
          <w:trHeight w:val="131"/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Pr="0002125C" w:rsidRDefault="000F3C5D" w:rsidP="003819CE">
            <w:pPr>
              <w:rPr>
                <w:lang w:val="pl-PL"/>
              </w:rPr>
            </w:pP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B94426" w:rsidRDefault="000F3C5D" w:rsidP="003819CE">
            <w:pPr>
              <w:pStyle w:val="Standard"/>
              <w:tabs>
                <w:tab w:val="left" w:pos="8141"/>
              </w:tabs>
              <w:snapToGrid w:val="0"/>
              <w:jc w:val="both"/>
              <w:rPr>
                <w:rFonts w:ascii="Arial" w:hAnsi="Arial" w:cs="Arial"/>
                <w:sz w:val="18"/>
                <w:lang w:val="pl-PL"/>
              </w:rPr>
            </w:pPr>
            <w:r w:rsidRPr="00B94426">
              <w:rPr>
                <w:rFonts w:ascii="Arial" w:hAnsi="Arial" w:cs="Arial"/>
                <w:sz w:val="18"/>
                <w:lang w:val="pl-PL"/>
              </w:rPr>
              <w:t>Od decyzji służy prawo wniesienia odwołania do Samorządowego Kolegium Odwoławczego w Przemyślu, za pośrednictwem Burmistrza Miasta Przeworska, w terminie 14 dni od daty jej otrzymania.</w:t>
            </w:r>
          </w:p>
        </w:tc>
      </w:tr>
      <w:tr w:rsidR="000F3C5D" w:rsidTr="003819CE">
        <w:trPr>
          <w:trHeight w:val="251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>
            <w:pPr>
              <w:pStyle w:val="Nagwek3"/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Default="000F3C5D" w:rsidP="003819CE">
            <w:pPr>
              <w:pStyle w:val="Standard"/>
              <w:snapToGrid w:val="0"/>
              <w:ind w:right="25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Opłaty za odwołanie</w:t>
            </w:r>
          </w:p>
        </w:tc>
      </w:tr>
      <w:tr w:rsidR="000F3C5D" w:rsidTr="003819CE">
        <w:trPr>
          <w:trHeight w:val="75"/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/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Default="000F3C5D" w:rsidP="003819CE">
            <w:pPr>
              <w:pStyle w:val="Standard"/>
              <w:snapToGrid w:val="0"/>
              <w:ind w:righ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brak</w:t>
            </w:r>
          </w:p>
        </w:tc>
      </w:tr>
      <w:tr w:rsidR="000F3C5D" w:rsidTr="003819CE">
        <w:trPr>
          <w:trHeight w:val="226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>
            <w:pPr>
              <w:pStyle w:val="Standard"/>
              <w:snapToGrid w:val="0"/>
              <w:ind w:right="252"/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XI</w:t>
            </w: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Default="000F3C5D" w:rsidP="003819CE">
            <w:pPr>
              <w:pStyle w:val="Standard"/>
              <w:snapToGrid w:val="0"/>
              <w:ind w:right="25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0F3C5D" w:rsidRPr="005039C6" w:rsidTr="003819CE">
        <w:trPr>
          <w:trHeight w:val="60"/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/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51989" w:rsidRPr="00AE6449" w:rsidRDefault="00750608" w:rsidP="00750608">
            <w:pPr>
              <w:pStyle w:val="NormalnyWeb"/>
              <w:snapToGrid w:val="0"/>
              <w:spacing w:before="120" w:after="120"/>
              <w:jc w:val="both"/>
              <w:rPr>
                <w:rFonts w:ascii="Arial" w:hAnsi="Arial" w:cs="Arial"/>
                <w:sz w:val="18"/>
                <w:lang w:val="pl-PL"/>
              </w:rPr>
            </w:pPr>
            <w:proofErr w:type="gramStart"/>
            <w:r>
              <w:rPr>
                <w:rFonts w:ascii="Arial" w:hAnsi="Arial" w:cs="Arial"/>
                <w:sz w:val="18"/>
                <w:lang w:val="pl-PL"/>
              </w:rPr>
              <w:t>brak</w:t>
            </w:r>
            <w:proofErr w:type="gramEnd"/>
          </w:p>
        </w:tc>
      </w:tr>
    </w:tbl>
    <w:p w:rsidR="00C56255" w:rsidRPr="008E6928" w:rsidRDefault="00C56255" w:rsidP="00651989">
      <w:pPr>
        <w:rPr>
          <w:sz w:val="4"/>
          <w:szCs w:val="4"/>
          <w:lang w:val="pl-PL"/>
        </w:rPr>
      </w:pPr>
    </w:p>
    <w:sectPr w:rsidR="00C56255" w:rsidRPr="008E6928" w:rsidSect="00F66D8E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BC2"/>
    <w:multiLevelType w:val="hybridMultilevel"/>
    <w:tmpl w:val="26BE9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6608B"/>
    <w:multiLevelType w:val="hybridMultilevel"/>
    <w:tmpl w:val="DDE4020C"/>
    <w:lvl w:ilvl="0" w:tplc="262CC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6350E"/>
    <w:multiLevelType w:val="hybridMultilevel"/>
    <w:tmpl w:val="19A2E436"/>
    <w:lvl w:ilvl="0" w:tplc="262CCC34">
      <w:start w:val="1"/>
      <w:numFmt w:val="bullet"/>
      <w:lvlText w:val=""/>
      <w:lvlJc w:val="left"/>
      <w:pPr>
        <w:ind w:left="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269134CC"/>
    <w:multiLevelType w:val="hybridMultilevel"/>
    <w:tmpl w:val="2CBEE628"/>
    <w:lvl w:ilvl="0" w:tplc="262CC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196F82"/>
    <w:multiLevelType w:val="hybridMultilevel"/>
    <w:tmpl w:val="9A56546A"/>
    <w:lvl w:ilvl="0" w:tplc="262CC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30D96"/>
    <w:multiLevelType w:val="hybridMultilevel"/>
    <w:tmpl w:val="CA301DFC"/>
    <w:lvl w:ilvl="0" w:tplc="AB2413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16193"/>
    <w:multiLevelType w:val="hybridMultilevel"/>
    <w:tmpl w:val="050CFB96"/>
    <w:lvl w:ilvl="0" w:tplc="365E2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F37E6"/>
    <w:multiLevelType w:val="hybridMultilevel"/>
    <w:tmpl w:val="50DA0B62"/>
    <w:lvl w:ilvl="0" w:tplc="262CC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35467E0A"/>
    <w:multiLevelType w:val="hybridMultilevel"/>
    <w:tmpl w:val="9AECCE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E936E2"/>
    <w:multiLevelType w:val="hybridMultilevel"/>
    <w:tmpl w:val="5EC2D488"/>
    <w:lvl w:ilvl="0" w:tplc="262CC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F215B9"/>
    <w:multiLevelType w:val="hybridMultilevel"/>
    <w:tmpl w:val="1450A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261D5"/>
    <w:multiLevelType w:val="hybridMultilevel"/>
    <w:tmpl w:val="01962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9667AE"/>
    <w:multiLevelType w:val="hybridMultilevel"/>
    <w:tmpl w:val="8C5C3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D70E5E"/>
    <w:multiLevelType w:val="hybridMultilevel"/>
    <w:tmpl w:val="AC84F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1532B4"/>
    <w:multiLevelType w:val="hybridMultilevel"/>
    <w:tmpl w:val="AE2EA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E23324"/>
    <w:multiLevelType w:val="multilevel"/>
    <w:tmpl w:val="46B05372"/>
    <w:styleLink w:val="WW8Num2"/>
    <w:lvl w:ilvl="0">
      <w:numFmt w:val="bullet"/>
      <w:lvlText w:val=""/>
      <w:lvlJc w:val="left"/>
      <w:pPr>
        <w:ind w:left="69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A6B554E"/>
    <w:multiLevelType w:val="hybridMultilevel"/>
    <w:tmpl w:val="AE961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B72AC7"/>
    <w:multiLevelType w:val="hybridMultilevel"/>
    <w:tmpl w:val="9848A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13"/>
  </w:num>
  <w:num w:numId="14">
    <w:abstractNumId w:val="4"/>
  </w:num>
  <w:num w:numId="15">
    <w:abstractNumId w:val="14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5D"/>
    <w:rsid w:val="0000020A"/>
    <w:rsid w:val="0002125C"/>
    <w:rsid w:val="00084064"/>
    <w:rsid w:val="000F3C5D"/>
    <w:rsid w:val="00106DBA"/>
    <w:rsid w:val="0012224E"/>
    <w:rsid w:val="0013180E"/>
    <w:rsid w:val="00165D8C"/>
    <w:rsid w:val="001D2577"/>
    <w:rsid w:val="001E7B60"/>
    <w:rsid w:val="0025600D"/>
    <w:rsid w:val="00275C6F"/>
    <w:rsid w:val="002B5F02"/>
    <w:rsid w:val="00331697"/>
    <w:rsid w:val="00342FF4"/>
    <w:rsid w:val="00345B22"/>
    <w:rsid w:val="003C68E9"/>
    <w:rsid w:val="003F3701"/>
    <w:rsid w:val="004961A2"/>
    <w:rsid w:val="0049798C"/>
    <w:rsid w:val="004C1617"/>
    <w:rsid w:val="004C736A"/>
    <w:rsid w:val="004D7299"/>
    <w:rsid w:val="005039C6"/>
    <w:rsid w:val="00651989"/>
    <w:rsid w:val="00654D8E"/>
    <w:rsid w:val="006D2EFA"/>
    <w:rsid w:val="00710EC0"/>
    <w:rsid w:val="00750608"/>
    <w:rsid w:val="00811AA7"/>
    <w:rsid w:val="008230DA"/>
    <w:rsid w:val="00864915"/>
    <w:rsid w:val="008C0D8C"/>
    <w:rsid w:val="008E308B"/>
    <w:rsid w:val="008E6928"/>
    <w:rsid w:val="00935AEF"/>
    <w:rsid w:val="009B66CD"/>
    <w:rsid w:val="00A23C1C"/>
    <w:rsid w:val="00A348CB"/>
    <w:rsid w:val="00AA16B6"/>
    <w:rsid w:val="00AB7382"/>
    <w:rsid w:val="00AE2802"/>
    <w:rsid w:val="00AE6449"/>
    <w:rsid w:val="00B443B3"/>
    <w:rsid w:val="00B76B8A"/>
    <w:rsid w:val="00BA71ED"/>
    <w:rsid w:val="00C56255"/>
    <w:rsid w:val="00C72BE6"/>
    <w:rsid w:val="00C81D5C"/>
    <w:rsid w:val="00C91C9B"/>
    <w:rsid w:val="00C92808"/>
    <w:rsid w:val="00CB0CAC"/>
    <w:rsid w:val="00CC25D6"/>
    <w:rsid w:val="00D65247"/>
    <w:rsid w:val="00D763A3"/>
    <w:rsid w:val="00E0090F"/>
    <w:rsid w:val="00E16DF4"/>
    <w:rsid w:val="00EE13A8"/>
    <w:rsid w:val="00F2123A"/>
    <w:rsid w:val="00F33619"/>
    <w:rsid w:val="00F66D8E"/>
    <w:rsid w:val="00F70854"/>
    <w:rsid w:val="00FB5E1E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718E1-D2B1-410D-BE1D-73FA4542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1">
    <w:name w:val="heading 1"/>
    <w:basedOn w:val="Standard"/>
    <w:next w:val="Standard"/>
    <w:link w:val="Nagwek1Znak"/>
    <w:rsid w:val="000F3C5D"/>
    <w:pPr>
      <w:keepNext/>
      <w:jc w:val="center"/>
      <w:outlineLvl w:val="0"/>
    </w:pPr>
    <w:rPr>
      <w:rFonts w:ascii="Arial" w:hAnsi="Arial" w:cs="Arial"/>
      <w:b/>
      <w:bCs/>
      <w:sz w:val="18"/>
      <w:szCs w:val="27"/>
    </w:rPr>
  </w:style>
  <w:style w:type="paragraph" w:styleId="Nagwek3">
    <w:name w:val="heading 3"/>
    <w:basedOn w:val="Standard"/>
    <w:next w:val="Standard"/>
    <w:link w:val="Nagwek3Znak"/>
    <w:rsid w:val="000F3C5D"/>
    <w:pPr>
      <w:keepNext/>
      <w:ind w:right="252"/>
      <w:outlineLvl w:val="2"/>
    </w:pPr>
    <w:rPr>
      <w:rFonts w:ascii="Arial" w:hAnsi="Arial" w:cs="Arial"/>
      <w:b/>
      <w:bCs/>
      <w:sz w:val="18"/>
    </w:rPr>
  </w:style>
  <w:style w:type="paragraph" w:styleId="Nagwek4">
    <w:name w:val="heading 4"/>
    <w:basedOn w:val="Standard"/>
    <w:next w:val="Standard"/>
    <w:link w:val="Nagwek4Znak"/>
    <w:rsid w:val="000F3C5D"/>
    <w:pPr>
      <w:keepNext/>
      <w:ind w:right="252"/>
      <w:jc w:val="center"/>
      <w:outlineLvl w:val="3"/>
    </w:pPr>
    <w:rPr>
      <w:rFonts w:ascii="Arial" w:eastAsia="Arial Unicode MS" w:hAnsi="Arial" w:cs="Arial"/>
      <w:b/>
      <w:bCs/>
      <w:sz w:val="18"/>
    </w:rPr>
  </w:style>
  <w:style w:type="paragraph" w:styleId="Nagwek5">
    <w:name w:val="heading 5"/>
    <w:basedOn w:val="Standard"/>
    <w:next w:val="Standard"/>
    <w:link w:val="Nagwek5Znak"/>
    <w:rsid w:val="000F3C5D"/>
    <w:pPr>
      <w:keepNext/>
      <w:ind w:left="175"/>
      <w:jc w:val="center"/>
      <w:outlineLvl w:val="4"/>
    </w:pPr>
    <w:rPr>
      <w:rFonts w:ascii="Arial" w:hAnsi="Arial" w:cs="Arial"/>
      <w:b/>
      <w:bCs/>
      <w:sz w:val="18"/>
    </w:rPr>
  </w:style>
  <w:style w:type="paragraph" w:styleId="Nagwek6">
    <w:name w:val="heading 6"/>
    <w:basedOn w:val="Standard"/>
    <w:next w:val="Standard"/>
    <w:link w:val="Nagwek6Znak"/>
    <w:rsid w:val="000F3C5D"/>
    <w:pPr>
      <w:keepNext/>
      <w:ind w:right="252"/>
      <w:jc w:val="both"/>
      <w:outlineLvl w:val="5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3C5D"/>
    <w:rPr>
      <w:rFonts w:ascii="Arial" w:eastAsia="Andale Sans UI" w:hAnsi="Arial" w:cs="Arial"/>
      <w:b/>
      <w:bCs/>
      <w:kern w:val="3"/>
      <w:sz w:val="18"/>
      <w:szCs w:val="27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rsid w:val="000F3C5D"/>
    <w:rPr>
      <w:rFonts w:ascii="Arial" w:eastAsia="Andale Sans UI" w:hAnsi="Arial" w:cs="Arial"/>
      <w:b/>
      <w:bCs/>
      <w:kern w:val="3"/>
      <w:sz w:val="18"/>
      <w:szCs w:val="24"/>
      <w:lang w:val="de-DE" w:eastAsia="ja-JP" w:bidi="fa-IR"/>
    </w:rPr>
  </w:style>
  <w:style w:type="character" w:customStyle="1" w:styleId="Nagwek4Znak">
    <w:name w:val="Nagłówek 4 Znak"/>
    <w:basedOn w:val="Domylnaczcionkaakapitu"/>
    <w:link w:val="Nagwek4"/>
    <w:rsid w:val="000F3C5D"/>
    <w:rPr>
      <w:rFonts w:ascii="Arial" w:eastAsia="Arial Unicode MS" w:hAnsi="Arial" w:cs="Arial"/>
      <w:b/>
      <w:bCs/>
      <w:kern w:val="3"/>
      <w:sz w:val="18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rsid w:val="000F3C5D"/>
    <w:rPr>
      <w:rFonts w:ascii="Arial" w:eastAsia="Andale Sans UI" w:hAnsi="Arial" w:cs="Arial"/>
      <w:b/>
      <w:bCs/>
      <w:kern w:val="3"/>
      <w:sz w:val="18"/>
      <w:szCs w:val="24"/>
      <w:lang w:val="de-DE" w:eastAsia="ja-JP" w:bidi="fa-IR"/>
    </w:rPr>
  </w:style>
  <w:style w:type="character" w:customStyle="1" w:styleId="Nagwek6Znak">
    <w:name w:val="Nagłówek 6 Znak"/>
    <w:basedOn w:val="Domylnaczcionkaakapitu"/>
    <w:link w:val="Nagwek6"/>
    <w:rsid w:val="000F3C5D"/>
    <w:rPr>
      <w:rFonts w:ascii="Arial" w:eastAsia="Andale Sans UI" w:hAnsi="Arial" w:cs="Arial"/>
      <w:b/>
      <w:bCs/>
      <w:kern w:val="3"/>
      <w:sz w:val="18"/>
      <w:szCs w:val="24"/>
      <w:lang w:val="de-DE" w:eastAsia="ja-JP" w:bidi="fa-IR"/>
    </w:rPr>
  </w:style>
  <w:style w:type="paragraph" w:customStyle="1" w:styleId="Standard">
    <w:name w:val="Standard"/>
    <w:rsid w:val="000F3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0F3C5D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Domylnaczcionkaakapitu"/>
    <w:rsid w:val="000F3C5D"/>
  </w:style>
  <w:style w:type="character" w:customStyle="1" w:styleId="Internetlink">
    <w:name w:val="Internet link"/>
    <w:basedOn w:val="Domylnaczcionkaakapitu"/>
    <w:rsid w:val="000F3C5D"/>
    <w:rPr>
      <w:color w:val="0000FF"/>
      <w:u w:val="single"/>
    </w:rPr>
  </w:style>
  <w:style w:type="character" w:customStyle="1" w:styleId="StrongEmphasis">
    <w:name w:val="Strong Emphasis"/>
    <w:rsid w:val="000F3C5D"/>
    <w:rPr>
      <w:b/>
      <w:bCs/>
    </w:rPr>
  </w:style>
  <w:style w:type="numbering" w:customStyle="1" w:styleId="WW8Num2">
    <w:name w:val="WW8Num2"/>
    <w:basedOn w:val="Bezlisty"/>
    <w:rsid w:val="000F3C5D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B443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43B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3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3A8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0002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tepak@przeworsk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zeworsk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Stępak</dc:creator>
  <cp:keywords/>
  <dc:description/>
  <cp:lastModifiedBy>uzytkownik</cp:lastModifiedBy>
  <cp:revision>34</cp:revision>
  <cp:lastPrinted>2019-05-06T12:02:00Z</cp:lastPrinted>
  <dcterms:created xsi:type="dcterms:W3CDTF">2018-12-07T11:13:00Z</dcterms:created>
  <dcterms:modified xsi:type="dcterms:W3CDTF">2022-05-18T11:58:00Z</dcterms:modified>
</cp:coreProperties>
</file>